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5E361" w14:textId="43B896A2" w:rsidR="003B7E1C" w:rsidRDefault="003B7E1C" w:rsidP="003B7E1C">
      <w:pPr>
        <w:rPr>
          <w:b/>
          <w:bCs/>
          <w:sz w:val="28"/>
          <w:szCs w:val="28"/>
        </w:rPr>
      </w:pPr>
      <w:r>
        <w:rPr>
          <w:noProof/>
        </w:rPr>
        <w:drawing>
          <wp:anchor distT="0" distB="0" distL="114300" distR="114300" simplePos="0" relativeHeight="251658240" behindDoc="0" locked="0" layoutInCell="1" allowOverlap="1" wp14:anchorId="19131DC1" wp14:editId="7A8C0656">
            <wp:simplePos x="0" y="0"/>
            <wp:positionH relativeFrom="margin">
              <wp:posOffset>-577850</wp:posOffset>
            </wp:positionH>
            <wp:positionV relativeFrom="margin">
              <wp:posOffset>-717550</wp:posOffset>
            </wp:positionV>
            <wp:extent cx="1016000" cy="1016000"/>
            <wp:effectExtent l="0" t="0" r="0" b="0"/>
            <wp:wrapSquare wrapText="bothSides"/>
            <wp:docPr id="633122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122507" name="Picture 633122507"/>
                    <pic:cNvPicPr/>
                  </pic:nvPicPr>
                  <pic:blipFill>
                    <a:blip r:embed="rId7">
                      <a:extLst>
                        <a:ext uri="{28A0092B-C50C-407E-A947-70E740481C1C}">
                          <a14:useLocalDpi xmlns:a14="http://schemas.microsoft.com/office/drawing/2010/main" val="0"/>
                        </a:ext>
                      </a:extLst>
                    </a:blip>
                    <a:stretch>
                      <a:fillRect/>
                    </a:stretch>
                  </pic:blipFill>
                  <pic:spPr>
                    <a:xfrm>
                      <a:off x="0" y="0"/>
                      <a:ext cx="1016000" cy="1016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330807D7" wp14:editId="4D6A5877">
            <wp:simplePos x="0" y="0"/>
            <wp:positionH relativeFrom="margin">
              <wp:posOffset>4584700</wp:posOffset>
            </wp:positionH>
            <wp:positionV relativeFrom="margin">
              <wp:posOffset>-596900</wp:posOffset>
            </wp:positionV>
            <wp:extent cx="1993900" cy="711835"/>
            <wp:effectExtent l="0" t="0" r="6350" b="0"/>
            <wp:wrapSquare wrapText="bothSides"/>
            <wp:docPr id="10167083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9375" t="31771" r="8958" b="31770"/>
                    <a:stretch>
                      <a:fillRect/>
                    </a:stretch>
                  </pic:blipFill>
                  <pic:spPr bwMode="auto">
                    <a:xfrm>
                      <a:off x="0" y="0"/>
                      <a:ext cx="1993900" cy="711835"/>
                    </a:xfrm>
                    <a:prstGeom prst="rect">
                      <a:avLst/>
                    </a:prstGeom>
                    <a:noFill/>
                    <a:ln>
                      <a:noFill/>
                    </a:ln>
                    <a:extLst>
                      <a:ext uri="{53640926-AAD7-44D8-BBD7-CCE9431645EC}">
                        <a14:shadowObscured xmlns:a14="http://schemas.microsoft.com/office/drawing/2010/main"/>
                      </a:ext>
                    </a:extLst>
                  </pic:spPr>
                </pic:pic>
              </a:graphicData>
            </a:graphic>
          </wp:anchor>
        </w:drawing>
      </w:r>
    </w:p>
    <w:p w14:paraId="27AC5CE4" w14:textId="55B60A5E" w:rsidR="008B1E9E" w:rsidRPr="003B7E1C" w:rsidRDefault="003B7E1C" w:rsidP="003B7E1C">
      <w:pPr>
        <w:jc w:val="center"/>
      </w:pPr>
      <w:r>
        <w:rPr>
          <w:b/>
          <w:bCs/>
          <w:sz w:val="28"/>
          <w:szCs w:val="28"/>
        </w:rPr>
        <w:t>C</w:t>
      </w:r>
      <w:r w:rsidRPr="003B7E1C">
        <w:rPr>
          <w:b/>
          <w:bCs/>
          <w:sz w:val="28"/>
          <w:szCs w:val="28"/>
        </w:rPr>
        <w:t>ounty of Cumberland Standard Operating Procedur</w:t>
      </w:r>
      <w:r>
        <w:rPr>
          <w:b/>
          <w:bCs/>
          <w:sz w:val="28"/>
          <w:szCs w:val="28"/>
        </w:rPr>
        <w:t>e</w:t>
      </w:r>
      <w:r>
        <w:rPr>
          <w:b/>
          <w:bCs/>
          <w:sz w:val="28"/>
          <w:szCs w:val="28"/>
        </w:rPr>
        <w:br/>
      </w:r>
      <w:r w:rsidR="00B81A9B" w:rsidRPr="003B7E1C">
        <w:rPr>
          <w:sz w:val="28"/>
          <w:szCs w:val="28"/>
        </w:rPr>
        <w:t>Simple Tracking System</w:t>
      </w:r>
      <w:r w:rsidRPr="003B7E1C">
        <w:rPr>
          <w:sz w:val="28"/>
          <w:szCs w:val="28"/>
        </w:rPr>
        <w:t xml:space="preserve"> | Dementia &amp; Autism Registry</w:t>
      </w:r>
    </w:p>
    <w:p w14:paraId="2D157BCD" w14:textId="77777777" w:rsidR="002B1793" w:rsidRDefault="002B1793"/>
    <w:p w14:paraId="05819FB1" w14:textId="77777777" w:rsidR="00B20968" w:rsidRDefault="002B1793">
      <w:r w:rsidRPr="00812A49">
        <w:rPr>
          <w:b/>
          <w:bCs/>
        </w:rPr>
        <w:t>Purpose</w:t>
      </w:r>
    </w:p>
    <w:p w14:paraId="04872ED2" w14:textId="33C991A2" w:rsidR="002B1793" w:rsidRDefault="002B1793">
      <w:r>
        <w:t>To outline how law enforcement personnel should utilize Simple Tracking System (STS) to manage incidents involving individuals who are wandering, lost or confused within Cumberland County.</w:t>
      </w:r>
    </w:p>
    <w:p w14:paraId="1FEA10A5" w14:textId="77777777" w:rsidR="00B20968" w:rsidRDefault="002B1793">
      <w:r w:rsidRPr="00812A49">
        <w:rPr>
          <w:b/>
          <w:bCs/>
        </w:rPr>
        <w:t>Background</w:t>
      </w:r>
    </w:p>
    <w:p w14:paraId="51E48DD2" w14:textId="56E4D27C" w:rsidR="00812A49" w:rsidRDefault="002B1793">
      <w:r>
        <w:t xml:space="preserve">There are numerous reasons why individuals within the community may be prone to wandering. Dementia, autism, mental challenges, </w:t>
      </w:r>
      <w:r w:rsidR="001B7676">
        <w:t xml:space="preserve">and </w:t>
      </w:r>
      <w:r>
        <w:t xml:space="preserve">brain injuries are some of the primary reasons community members may not know </w:t>
      </w:r>
      <w:r w:rsidR="00A857FB">
        <w:t xml:space="preserve">who they are, </w:t>
      </w:r>
      <w:r>
        <w:t xml:space="preserve">where they are, or how to get back home. Law enforcement may be called to assist these individuals or their families with </w:t>
      </w:r>
      <w:r w:rsidR="00A857FB">
        <w:t xml:space="preserve">identifying, </w:t>
      </w:r>
      <w:r>
        <w:t xml:space="preserve">locating </w:t>
      </w:r>
      <w:r w:rsidR="00A857FB">
        <w:t>or</w:t>
      </w:r>
      <w:r>
        <w:t xml:space="preserve"> reuniting </w:t>
      </w:r>
      <w:r w:rsidR="00A857FB">
        <w:t xml:space="preserve">them </w:t>
      </w:r>
      <w:r>
        <w:t xml:space="preserve">with </w:t>
      </w:r>
      <w:r w:rsidR="00A857FB">
        <w:t>their loved ones</w:t>
      </w:r>
      <w:r>
        <w:t>.</w:t>
      </w:r>
    </w:p>
    <w:p w14:paraId="75D887AA" w14:textId="67ECF204" w:rsidR="002B1793" w:rsidRDefault="00812A49">
      <w:r>
        <w:t xml:space="preserve">STS allows families or </w:t>
      </w:r>
      <w:r w:rsidR="00757274">
        <w:t xml:space="preserve">caregivers </w:t>
      </w:r>
      <w:r>
        <w:t xml:space="preserve">to </w:t>
      </w:r>
      <w:r w:rsidR="00757274">
        <w:t xml:space="preserve">register their loved ones </w:t>
      </w:r>
      <w:r w:rsidR="001C2A3C">
        <w:t xml:space="preserve">by creating </w:t>
      </w:r>
      <w:r>
        <w:t xml:space="preserve">a </w:t>
      </w:r>
      <w:r w:rsidR="00757274">
        <w:t>record t</w:t>
      </w:r>
      <w:r>
        <w:t xml:space="preserve">hat is maintained in a searchable </w:t>
      </w:r>
      <w:r w:rsidR="00757274">
        <w:t>registry</w:t>
      </w:r>
      <w:r>
        <w:t xml:space="preserve">. The </w:t>
      </w:r>
      <w:r w:rsidR="00757274">
        <w:t>record</w:t>
      </w:r>
      <w:r>
        <w:t xml:space="preserve"> contain</w:t>
      </w:r>
      <w:r w:rsidR="00757274">
        <w:t>s pertinent information</w:t>
      </w:r>
      <w:r>
        <w:t xml:space="preserve"> </w:t>
      </w:r>
      <w:r w:rsidR="001C2A3C">
        <w:t xml:space="preserve">on the loved one, including </w:t>
      </w:r>
      <w:r>
        <w:t>demographic</w:t>
      </w:r>
      <w:r w:rsidR="001C2A3C">
        <w:t xml:space="preserve">s, </w:t>
      </w:r>
      <w:r>
        <w:t xml:space="preserve">physical appearance, </w:t>
      </w:r>
      <w:r w:rsidR="001C2A3C">
        <w:t xml:space="preserve">facial photo, medical information, and emergency </w:t>
      </w:r>
      <w:r>
        <w:t>contact information</w:t>
      </w:r>
      <w:r w:rsidR="001C2A3C">
        <w:t xml:space="preserve">. </w:t>
      </w:r>
    </w:p>
    <w:p w14:paraId="48B59D62" w14:textId="19CD6E48" w:rsidR="00BC08DA" w:rsidRDefault="001B7676">
      <w:r>
        <w:t xml:space="preserve">When these individuals wander, especially when they do not have identification on their person and/or are unable to effectively communicate, this registry record can provide valuable information to public safety who are trying to assist. </w:t>
      </w:r>
      <w:r w:rsidR="0035183B">
        <w:t xml:space="preserve"> When this situation occurs, an image of the person can be taken through the STS app and </w:t>
      </w:r>
      <w:r w:rsidR="001C2A3C">
        <w:t>submitted to the registry for possible matching against an existing record.</w:t>
      </w:r>
      <w:r w:rsidR="0035183B">
        <w:t xml:space="preserve"> </w:t>
      </w:r>
      <w:r w:rsidR="001C2A3C">
        <w:t xml:space="preserve">If an image matches, </w:t>
      </w:r>
      <w:r w:rsidR="00972AC6">
        <w:t xml:space="preserve">the </w:t>
      </w:r>
      <w:r w:rsidR="00CF6BA3">
        <w:t>Emergency Communications Center (ECC)</w:t>
      </w:r>
      <w:r w:rsidR="00972AC6">
        <w:t xml:space="preserve"> can access the record for necessary information in providing assistance to that individual as well as notifying their emergency contact. </w:t>
      </w:r>
    </w:p>
    <w:p w14:paraId="473E2013" w14:textId="3D72D85D" w:rsidR="001C6DD8" w:rsidRDefault="00BC08DA">
      <w:pPr>
        <w:rPr>
          <w:b/>
          <w:bCs/>
        </w:rPr>
      </w:pPr>
      <w:r w:rsidRPr="00BC08DA">
        <w:rPr>
          <w:b/>
          <w:bCs/>
        </w:rPr>
        <w:t>Procedure</w:t>
      </w:r>
      <w:r w:rsidR="001C6DD8">
        <w:rPr>
          <w:b/>
          <w:bCs/>
        </w:rPr>
        <w:t>s</w:t>
      </w:r>
    </w:p>
    <w:p w14:paraId="1CD70EDD" w14:textId="4BE5BEFC" w:rsidR="001C6DD8" w:rsidRDefault="001C6DD8">
      <w:pPr>
        <w:rPr>
          <w:b/>
          <w:bCs/>
        </w:rPr>
      </w:pPr>
      <w:r>
        <w:rPr>
          <w:b/>
          <w:bCs/>
        </w:rPr>
        <w:t>Populate Registry</w:t>
      </w:r>
    </w:p>
    <w:p w14:paraId="4AFA9E74" w14:textId="389DFA83" w:rsidR="001C6DD8" w:rsidRPr="00D47EA3" w:rsidRDefault="001C6DD8" w:rsidP="001C6DD8">
      <w:pPr>
        <w:pStyle w:val="ListParagraph"/>
        <w:numPr>
          <w:ilvl w:val="0"/>
          <w:numId w:val="3"/>
        </w:numPr>
      </w:pPr>
      <w:r w:rsidRPr="00D47EA3">
        <w:t xml:space="preserve">Participating jurisdictions </w:t>
      </w:r>
      <w:r w:rsidR="00544F78" w:rsidRPr="00D47EA3">
        <w:t xml:space="preserve">should market registry to their </w:t>
      </w:r>
      <w:r w:rsidR="00E860D7" w:rsidRPr="00D47EA3">
        <w:t>communities</w:t>
      </w:r>
      <w:r w:rsidR="00544F78" w:rsidRPr="00D47EA3">
        <w:t xml:space="preserve"> by </w:t>
      </w:r>
      <w:r w:rsidR="00E860D7" w:rsidRPr="00D47EA3">
        <w:t>provid</w:t>
      </w:r>
      <w:r w:rsidR="00544F78" w:rsidRPr="00D47EA3">
        <w:t>ing registry</w:t>
      </w:r>
      <w:r w:rsidR="00E860D7" w:rsidRPr="00D47EA3">
        <w:t xml:space="preserve"> QR code to allow families to register their loved ones by submitting a registry record.</w:t>
      </w:r>
    </w:p>
    <w:p w14:paraId="55C11A5A" w14:textId="2C0BB51C" w:rsidR="00E860D7" w:rsidRPr="00D47EA3" w:rsidRDefault="00E860D7" w:rsidP="001C6DD8">
      <w:pPr>
        <w:pStyle w:val="ListParagraph"/>
        <w:numPr>
          <w:ilvl w:val="0"/>
          <w:numId w:val="3"/>
        </w:numPr>
      </w:pPr>
      <w:r w:rsidRPr="00D47EA3">
        <w:t xml:space="preserve">Agency Data Managers </w:t>
      </w:r>
      <w:r w:rsidR="008B2E82" w:rsidRPr="00D47EA3">
        <w:t>receive notification whenever a new registry record is submitted by the community.</w:t>
      </w:r>
    </w:p>
    <w:p w14:paraId="27FF2B71" w14:textId="3D62400C" w:rsidR="008B2E82" w:rsidRPr="00D47EA3" w:rsidRDefault="008B2E82" w:rsidP="001C6DD8">
      <w:pPr>
        <w:pStyle w:val="ListParagraph"/>
        <w:numPr>
          <w:ilvl w:val="0"/>
          <w:numId w:val="3"/>
        </w:numPr>
      </w:pPr>
      <w:r w:rsidRPr="00D47EA3">
        <w:t>Data Managers access record to review and vet, if the record is from their jurisdiction.</w:t>
      </w:r>
    </w:p>
    <w:p w14:paraId="381A1EBB" w14:textId="7AB3FB48" w:rsidR="008B2E82" w:rsidRPr="00D47EA3" w:rsidRDefault="008B2E82" w:rsidP="001C6DD8">
      <w:pPr>
        <w:pStyle w:val="ListParagraph"/>
        <w:numPr>
          <w:ilvl w:val="0"/>
          <w:numId w:val="3"/>
        </w:numPr>
      </w:pPr>
      <w:r w:rsidRPr="00D47EA3">
        <w:t>If any critical information is missing or confusing, Data Manager should reach out to submitter to clarify and/or update.</w:t>
      </w:r>
    </w:p>
    <w:p w14:paraId="4B9BF8F1" w14:textId="31FA8197" w:rsidR="00544F78" w:rsidRPr="00D47EA3" w:rsidRDefault="007A33D6" w:rsidP="00544F78">
      <w:pPr>
        <w:rPr>
          <w:b/>
          <w:bCs/>
        </w:rPr>
      </w:pPr>
      <w:r>
        <w:rPr>
          <w:b/>
          <w:bCs/>
        </w:rPr>
        <w:t>Using Registry to Assist Community / Citizen In-Need</w:t>
      </w:r>
    </w:p>
    <w:p w14:paraId="6A63BCFC" w14:textId="667475C6" w:rsidR="001C7E6C" w:rsidRDefault="00BC08DA">
      <w:r>
        <w:t>If called out to assist with an individual who cannot communicate effectively, is lost, disoriented, and has no identification</w:t>
      </w:r>
      <w:r w:rsidR="00F13B65">
        <w:t xml:space="preserve">, </w:t>
      </w:r>
      <w:r w:rsidR="00972AC6">
        <w:t>t</w:t>
      </w:r>
      <w:r>
        <w:t xml:space="preserve">he officer </w:t>
      </w:r>
      <w:r w:rsidR="00F960DA">
        <w:t xml:space="preserve">should </w:t>
      </w:r>
      <w:r w:rsidR="001B7676">
        <w:t xml:space="preserve">capture an image of the individual and </w:t>
      </w:r>
      <w:r w:rsidR="00F960DA">
        <w:t xml:space="preserve">try to collect as much </w:t>
      </w:r>
      <w:r w:rsidR="001B7676">
        <w:t xml:space="preserve">additional </w:t>
      </w:r>
      <w:r w:rsidR="00F960DA">
        <w:t>information as possible</w:t>
      </w:r>
      <w:r w:rsidR="00A9199B">
        <w:t xml:space="preserve"> about the individual.</w:t>
      </w:r>
    </w:p>
    <w:p w14:paraId="2D4E13E3" w14:textId="790C8FE0" w:rsidR="001C7E6C" w:rsidRDefault="001C7E6C" w:rsidP="00FC3A15">
      <w:pPr>
        <w:pStyle w:val="ListParagraph"/>
        <w:numPr>
          <w:ilvl w:val="0"/>
          <w:numId w:val="2"/>
        </w:numPr>
      </w:pPr>
      <w:r>
        <w:lastRenderedPageBreak/>
        <w:t xml:space="preserve">Officer </w:t>
      </w:r>
      <w:r w:rsidR="00485188">
        <w:t xml:space="preserve">logs in </w:t>
      </w:r>
      <w:r w:rsidR="00972AC6">
        <w:t xml:space="preserve">to </w:t>
      </w:r>
      <w:r w:rsidR="00BC08DA">
        <w:t>the STS app</w:t>
      </w:r>
      <w:r w:rsidR="00485188">
        <w:t>, takes a photo of the individual,</w:t>
      </w:r>
      <w:r w:rsidR="00BC08DA">
        <w:t xml:space="preserve"> </w:t>
      </w:r>
      <w:r w:rsidR="00972AC6">
        <w:t>and enter</w:t>
      </w:r>
      <w:r w:rsidR="00485188">
        <w:t>s</w:t>
      </w:r>
      <w:r w:rsidR="00972AC6">
        <w:t xml:space="preserve"> </w:t>
      </w:r>
      <w:r w:rsidR="00447AC1">
        <w:t>the individual’s</w:t>
      </w:r>
      <w:r w:rsidR="00F13B65">
        <w:t xml:space="preserve"> information into the registry form</w:t>
      </w:r>
      <w:r w:rsidR="00485188">
        <w:t>.</w:t>
      </w:r>
      <w:r w:rsidR="00FC30BD">
        <w:t xml:space="preserve"> If the officer cannot collect any information on the individual, </w:t>
      </w:r>
      <w:r w:rsidR="00F56880">
        <w:t>they are nonverbal or uncooperative, the officer should capture the facial image at a minimum.</w:t>
      </w:r>
      <w:r w:rsidR="00BC08DA">
        <w:t xml:space="preserve"> </w:t>
      </w:r>
    </w:p>
    <w:p w14:paraId="16C911AE" w14:textId="71F88EC4" w:rsidR="00F56880" w:rsidRDefault="00485188" w:rsidP="00FC3A15">
      <w:pPr>
        <w:pStyle w:val="ListParagraph"/>
        <w:numPr>
          <w:ilvl w:val="0"/>
          <w:numId w:val="2"/>
        </w:numPr>
      </w:pPr>
      <w:r>
        <w:t xml:space="preserve">Officer submits the form to </w:t>
      </w:r>
      <w:r w:rsidR="00FC30BD">
        <w:t xml:space="preserve">the Dementia &amp; Autism registry. </w:t>
      </w:r>
      <w:r w:rsidR="00F56880">
        <w:t xml:space="preserve">The data </w:t>
      </w:r>
      <w:r>
        <w:t xml:space="preserve">is erased from the phone </w:t>
      </w:r>
      <w:r w:rsidR="00F56880">
        <w:t>once submitted</w:t>
      </w:r>
      <w:r>
        <w:t>.</w:t>
      </w:r>
      <w:r w:rsidR="00F56880">
        <w:t xml:space="preserve"> </w:t>
      </w:r>
    </w:p>
    <w:p w14:paraId="3F7260C3" w14:textId="1E77918C" w:rsidR="00A410B4" w:rsidRDefault="002B51A3" w:rsidP="00FC3A15">
      <w:pPr>
        <w:pStyle w:val="ListParagraph"/>
        <w:numPr>
          <w:ilvl w:val="0"/>
          <w:numId w:val="2"/>
        </w:numPr>
      </w:pPr>
      <w:r>
        <w:t xml:space="preserve">Officer </w:t>
      </w:r>
      <w:r w:rsidR="00485188">
        <w:t xml:space="preserve">notifies </w:t>
      </w:r>
      <w:r>
        <w:t>ECC that a record has been submitted</w:t>
      </w:r>
      <w:r w:rsidR="00D24682">
        <w:t>.</w:t>
      </w:r>
    </w:p>
    <w:p w14:paraId="0BCCC173" w14:textId="6789E1EC" w:rsidR="007555E6" w:rsidRDefault="00485188" w:rsidP="00FC3A15">
      <w:pPr>
        <w:pStyle w:val="ListParagraph"/>
        <w:numPr>
          <w:ilvl w:val="0"/>
          <w:numId w:val="2"/>
        </w:numPr>
      </w:pPr>
      <w:r>
        <w:t xml:space="preserve">The registry automatically searches for image matches </w:t>
      </w:r>
      <w:r w:rsidR="00FC30BD">
        <w:t xml:space="preserve">against existing registry records. </w:t>
      </w:r>
      <w:r>
        <w:t xml:space="preserve">Image matching is the primary matching function. STS alerts Data Managers if any image matches are detected through a notification alert at the top of the page or via an exclamation point next to the matched record. </w:t>
      </w:r>
    </w:p>
    <w:p w14:paraId="551DB88E" w14:textId="53341D0B" w:rsidR="00DD3777" w:rsidRDefault="00DD3777" w:rsidP="00FC3A15">
      <w:pPr>
        <w:pStyle w:val="ListParagraph"/>
        <w:numPr>
          <w:ilvl w:val="0"/>
          <w:numId w:val="2"/>
        </w:numPr>
      </w:pPr>
      <w:r>
        <w:t>ECC</w:t>
      </w:r>
      <w:r w:rsidR="002E5628">
        <w:t xml:space="preserve"> </w:t>
      </w:r>
      <w:r w:rsidR="00485188">
        <w:t>reviews any potential matches as well as corresponding record data to confirm the match.</w:t>
      </w:r>
      <w:r w:rsidR="00E36372">
        <w:t xml:space="preserve"> ECC assistance does not preclude the officer from reviewing</w:t>
      </w:r>
      <w:r w:rsidR="00402EB8">
        <w:t xml:space="preserve"> potential matches within the STS registry as well.</w:t>
      </w:r>
      <w:r w:rsidR="00485188">
        <w:t xml:space="preserve"> </w:t>
      </w:r>
      <w:r>
        <w:t xml:space="preserve"> </w:t>
      </w:r>
    </w:p>
    <w:p w14:paraId="557AF6D7" w14:textId="348EFA05" w:rsidR="00485188" w:rsidRDefault="00485188" w:rsidP="00FC3A15">
      <w:pPr>
        <w:pStyle w:val="ListParagraph"/>
        <w:numPr>
          <w:ilvl w:val="0"/>
          <w:numId w:val="2"/>
        </w:numPr>
      </w:pPr>
      <w:r>
        <w:t>If no image match is detected, ECC can prompt the system to match the submitted record by data via the record’s action menu or search the registry by any data field. To data match, ECC selects which data fields to match by and then reviews matched fields highlighted in green to determine whether any records match. ECC can search the registry by any data by typing it into the “Search” box at the top of the Records page.</w:t>
      </w:r>
    </w:p>
    <w:p w14:paraId="786E1E5A" w14:textId="1C6B57D5" w:rsidR="007A33D6" w:rsidRDefault="00710E0D" w:rsidP="007A33D6">
      <w:pPr>
        <w:pStyle w:val="ListParagraph"/>
        <w:numPr>
          <w:ilvl w:val="0"/>
          <w:numId w:val="2"/>
        </w:numPr>
      </w:pPr>
      <w:r>
        <w:t xml:space="preserve">If the match is confirmed, </w:t>
      </w:r>
      <w:r w:rsidR="006B3B27">
        <w:t>ECC</w:t>
      </w:r>
      <w:r>
        <w:t xml:space="preserve"> </w:t>
      </w:r>
      <w:r w:rsidR="00485188">
        <w:t xml:space="preserve">should </w:t>
      </w:r>
      <w:r>
        <w:t>link the records</w:t>
      </w:r>
      <w:r w:rsidR="006B6450">
        <w:t xml:space="preserve"> together</w:t>
      </w:r>
      <w:r>
        <w:t xml:space="preserve"> and access the </w:t>
      </w:r>
      <w:r w:rsidR="006B6450">
        <w:t xml:space="preserve">individual’s </w:t>
      </w:r>
      <w:r w:rsidR="00485188">
        <w:t xml:space="preserve">initial </w:t>
      </w:r>
      <w:r w:rsidR="006B6450">
        <w:t>registry record</w:t>
      </w:r>
      <w:r w:rsidR="00485188">
        <w:t>, submitted by their family or loved one,</w:t>
      </w:r>
      <w:r w:rsidR="006B6450">
        <w:t xml:space="preserve"> </w:t>
      </w:r>
      <w:r w:rsidR="00485188">
        <w:t xml:space="preserve">containing </w:t>
      </w:r>
      <w:r w:rsidR="006B6450">
        <w:t xml:space="preserve">additional information to assist the </w:t>
      </w:r>
      <w:r w:rsidR="006B3B27">
        <w:t xml:space="preserve">officer with reuniting the </w:t>
      </w:r>
      <w:r w:rsidR="006B6450">
        <w:t xml:space="preserve">individual. </w:t>
      </w:r>
    </w:p>
    <w:p w14:paraId="33F93613" w14:textId="5BE8AE54" w:rsidR="007A33D6" w:rsidRDefault="007A33D6" w:rsidP="007A33D6">
      <w:pPr>
        <w:rPr>
          <w:b/>
          <w:bCs/>
        </w:rPr>
      </w:pPr>
      <w:r w:rsidRPr="00D47EA3">
        <w:rPr>
          <w:b/>
          <w:bCs/>
        </w:rPr>
        <w:t>Registry</w:t>
      </w:r>
      <w:r>
        <w:rPr>
          <w:b/>
          <w:bCs/>
        </w:rPr>
        <w:t xml:space="preserve"> Record Refresh</w:t>
      </w:r>
    </w:p>
    <w:p w14:paraId="32BAB2A6" w14:textId="264FD260" w:rsidR="007A33D6" w:rsidRPr="00D47EA3" w:rsidRDefault="007A33D6" w:rsidP="007A33D6">
      <w:pPr>
        <w:pStyle w:val="ListParagraph"/>
        <w:numPr>
          <w:ilvl w:val="0"/>
          <w:numId w:val="4"/>
        </w:numPr>
      </w:pPr>
      <w:r w:rsidRPr="00D47EA3">
        <w:t xml:space="preserve">On an annual basis, STS sends a notification to </w:t>
      </w:r>
      <w:r w:rsidR="008A7308" w:rsidRPr="00D47EA3">
        <w:t>a registry record submitter asking them to review their initial record and make any necessary updates to ensure the information is accurate.</w:t>
      </w:r>
    </w:p>
    <w:p w14:paraId="79CD5857" w14:textId="787CE4DC" w:rsidR="008A7308" w:rsidRPr="00D47EA3" w:rsidRDefault="008A7308" w:rsidP="00213A1C">
      <w:pPr>
        <w:pStyle w:val="ListParagraph"/>
        <w:numPr>
          <w:ilvl w:val="0"/>
          <w:numId w:val="4"/>
        </w:numPr>
      </w:pPr>
      <w:r w:rsidRPr="00D47EA3">
        <w:t>Submitter confirms record is up-to-date or makes necessary updates and resubmits.</w:t>
      </w:r>
      <w:r w:rsidR="00213A1C" w:rsidRPr="00D47EA3">
        <w:t xml:space="preserve"> </w:t>
      </w:r>
      <w:r w:rsidRPr="00D47EA3">
        <w:t>If changes are made, Data Managers review the updates.</w:t>
      </w:r>
    </w:p>
    <w:p w14:paraId="4867F8A8" w14:textId="3BF9F1C2" w:rsidR="008A7308" w:rsidRPr="00D47EA3" w:rsidRDefault="008A7308" w:rsidP="007A33D6">
      <w:pPr>
        <w:pStyle w:val="ListParagraph"/>
        <w:numPr>
          <w:ilvl w:val="0"/>
          <w:numId w:val="4"/>
        </w:numPr>
      </w:pPr>
      <w:r w:rsidRPr="00D47EA3">
        <w:t>If submitter does not review</w:t>
      </w:r>
      <w:r w:rsidR="00213A1C" w:rsidRPr="00D47EA3">
        <w:t xml:space="preserve"> the record within 15 days of receiving notification, STS sends a follow-up notification.</w:t>
      </w:r>
    </w:p>
    <w:p w14:paraId="5378F989" w14:textId="05B81373" w:rsidR="00213A1C" w:rsidRPr="00D47EA3" w:rsidRDefault="00213A1C" w:rsidP="007A33D6">
      <w:pPr>
        <w:pStyle w:val="ListParagraph"/>
        <w:numPr>
          <w:ilvl w:val="0"/>
          <w:numId w:val="4"/>
        </w:numPr>
      </w:pPr>
      <w:r w:rsidRPr="00D47EA3">
        <w:t>Another notification is sent</w:t>
      </w:r>
      <w:r w:rsidR="00FF6B44" w:rsidRPr="00D47EA3">
        <w:t xml:space="preserve"> after 30 days indicating their record has been flagged for deletion.</w:t>
      </w:r>
    </w:p>
    <w:p w14:paraId="7A930924" w14:textId="2F58B0F4" w:rsidR="00EA4860" w:rsidRPr="00D47EA3" w:rsidRDefault="00EA4860" w:rsidP="007A33D6">
      <w:pPr>
        <w:pStyle w:val="ListParagraph"/>
        <w:numPr>
          <w:ilvl w:val="0"/>
          <w:numId w:val="4"/>
        </w:numPr>
      </w:pPr>
      <w:r w:rsidRPr="00D47EA3">
        <w:t>The unreviewed record is flagged within the registry to indicate that the record has not been reviewed and/or updated in more than 365 days.</w:t>
      </w:r>
    </w:p>
    <w:p w14:paraId="3775B543" w14:textId="77777777" w:rsidR="00B20968" w:rsidRPr="00D47EA3" w:rsidRDefault="00EA4860" w:rsidP="007A33D6">
      <w:pPr>
        <w:pStyle w:val="ListParagraph"/>
        <w:numPr>
          <w:ilvl w:val="0"/>
          <w:numId w:val="4"/>
        </w:numPr>
      </w:pPr>
      <w:r w:rsidRPr="00D47EA3">
        <w:t xml:space="preserve">Data Managers </w:t>
      </w:r>
      <w:r w:rsidR="00B20968" w:rsidRPr="00D47EA3">
        <w:t>should either work to make contact with the submitter.</w:t>
      </w:r>
    </w:p>
    <w:p w14:paraId="0710FFDB" w14:textId="244A53E0" w:rsidR="00EA4860" w:rsidRPr="00D47EA3" w:rsidRDefault="00B20968" w:rsidP="00D47EA3">
      <w:pPr>
        <w:pStyle w:val="ListParagraph"/>
        <w:numPr>
          <w:ilvl w:val="0"/>
          <w:numId w:val="4"/>
        </w:numPr>
      </w:pPr>
      <w:r w:rsidRPr="00D47EA3">
        <w:t>If contact is not made, Data Managers should delete the record from the registry.</w:t>
      </w:r>
    </w:p>
    <w:p w14:paraId="4BFE660C" w14:textId="77777777" w:rsidR="00B20968" w:rsidRDefault="00B20968"/>
    <w:p w14:paraId="543AFE66" w14:textId="3A0AD0F0" w:rsidR="00B00FE2" w:rsidRDefault="00DE2CB9">
      <w:r>
        <w:t xml:space="preserve">Training videos on how to utilize STS can be viewed below: </w:t>
      </w:r>
    </w:p>
    <w:p w14:paraId="41CE762F" w14:textId="77777777" w:rsidR="00DE2CB9" w:rsidRPr="00DE2CB9" w:rsidRDefault="00DE2CB9" w:rsidP="00DE2CB9">
      <w:pPr>
        <w:numPr>
          <w:ilvl w:val="0"/>
          <w:numId w:val="1"/>
        </w:numPr>
      </w:pPr>
      <w:hyperlink r:id="rId9" w:history="1">
        <w:r w:rsidRPr="00DE2CB9">
          <w:rPr>
            <w:rStyle w:val="Hyperlink"/>
          </w:rPr>
          <w:t>Account Registration</w:t>
        </w:r>
      </w:hyperlink>
    </w:p>
    <w:p w14:paraId="2898ADEF" w14:textId="77777777" w:rsidR="00DE2CB9" w:rsidRPr="00DE2CB9" w:rsidRDefault="00DE2CB9" w:rsidP="00DE2CB9">
      <w:pPr>
        <w:numPr>
          <w:ilvl w:val="0"/>
          <w:numId w:val="1"/>
        </w:numPr>
      </w:pPr>
      <w:hyperlink r:id="rId10" w:history="1">
        <w:r w:rsidRPr="00DE2CB9">
          <w:rPr>
            <w:rStyle w:val="Hyperlink"/>
          </w:rPr>
          <w:t>MFA Login</w:t>
        </w:r>
      </w:hyperlink>
    </w:p>
    <w:p w14:paraId="045580E5" w14:textId="77777777" w:rsidR="00DE2CB9" w:rsidRPr="00DE2CB9" w:rsidRDefault="00DE2CB9" w:rsidP="00DE2CB9">
      <w:pPr>
        <w:numPr>
          <w:ilvl w:val="0"/>
          <w:numId w:val="1"/>
        </w:numPr>
      </w:pPr>
      <w:hyperlink r:id="rId11" w:history="1">
        <w:r w:rsidRPr="00DE2CB9">
          <w:rPr>
            <w:rStyle w:val="Hyperlink"/>
          </w:rPr>
          <w:t>App Navigation</w:t>
        </w:r>
      </w:hyperlink>
    </w:p>
    <w:p w14:paraId="2100E070" w14:textId="52D69CBB" w:rsidR="009C120E" w:rsidRPr="00BC08DA" w:rsidRDefault="00DE2CB9" w:rsidP="00436EF5">
      <w:pPr>
        <w:numPr>
          <w:ilvl w:val="0"/>
          <w:numId w:val="1"/>
        </w:numPr>
      </w:pPr>
      <w:hyperlink r:id="rId12" w:history="1">
        <w:r w:rsidRPr="00DE2CB9">
          <w:rPr>
            <w:rStyle w:val="Hyperlink"/>
          </w:rPr>
          <w:t>Registry Navigation</w:t>
        </w:r>
      </w:hyperlink>
    </w:p>
    <w:sectPr w:rsidR="009C120E" w:rsidRPr="00BC08DA">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29F2B" w14:textId="77777777" w:rsidR="00484BE4" w:rsidRDefault="00484BE4" w:rsidP="00252B11">
      <w:pPr>
        <w:spacing w:after="0" w:line="240" w:lineRule="auto"/>
      </w:pPr>
      <w:r>
        <w:separator/>
      </w:r>
    </w:p>
  </w:endnote>
  <w:endnote w:type="continuationSeparator" w:id="0">
    <w:p w14:paraId="4FE45245" w14:textId="77777777" w:rsidR="00484BE4" w:rsidRDefault="00484BE4" w:rsidP="00252B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2031854"/>
      <w:docPartObj>
        <w:docPartGallery w:val="Page Numbers (Bottom of Page)"/>
        <w:docPartUnique/>
      </w:docPartObj>
    </w:sdtPr>
    <w:sdtEndPr>
      <w:rPr>
        <w:noProof/>
      </w:rPr>
    </w:sdtEndPr>
    <w:sdtContent>
      <w:p w14:paraId="20CC1FD9" w14:textId="68E016F2" w:rsidR="00252B11" w:rsidRDefault="00252B11">
        <w:pPr>
          <w:pStyle w:val="Footer"/>
          <w:jc w:val="center"/>
        </w:pPr>
        <w:r>
          <w:t xml:space="preserve">Page </w:t>
        </w:r>
        <w:r>
          <w:fldChar w:fldCharType="begin"/>
        </w:r>
        <w:r>
          <w:instrText xml:space="preserve"> PAGE   \* MERGEFORMAT </w:instrText>
        </w:r>
        <w:r>
          <w:fldChar w:fldCharType="separate"/>
        </w:r>
        <w:r>
          <w:rPr>
            <w:noProof/>
          </w:rPr>
          <w:t>2</w:t>
        </w:r>
        <w:r>
          <w:rPr>
            <w:noProof/>
          </w:rPr>
          <w:fldChar w:fldCharType="end"/>
        </w:r>
        <w:r>
          <w:rPr>
            <w:noProof/>
          </w:rPr>
          <w:t xml:space="preserve"> of </w:t>
        </w:r>
        <w:r w:rsidR="00D47EA3">
          <w:rPr>
            <w:noProof/>
          </w:rPr>
          <w:t>2</w:t>
        </w:r>
      </w:p>
    </w:sdtContent>
  </w:sdt>
  <w:p w14:paraId="4C274C63" w14:textId="77777777" w:rsidR="00252B11" w:rsidRDefault="00252B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93AC5" w14:textId="77777777" w:rsidR="00484BE4" w:rsidRDefault="00484BE4" w:rsidP="00252B11">
      <w:pPr>
        <w:spacing w:after="0" w:line="240" w:lineRule="auto"/>
      </w:pPr>
      <w:r>
        <w:separator/>
      </w:r>
    </w:p>
  </w:footnote>
  <w:footnote w:type="continuationSeparator" w:id="0">
    <w:p w14:paraId="0B7780DF" w14:textId="77777777" w:rsidR="00484BE4" w:rsidRDefault="00484BE4" w:rsidP="00252B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E7306"/>
    <w:multiLevelType w:val="hybridMultilevel"/>
    <w:tmpl w:val="0A142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0C6555"/>
    <w:multiLevelType w:val="hybridMultilevel"/>
    <w:tmpl w:val="7E666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C503417"/>
    <w:multiLevelType w:val="multilevel"/>
    <w:tmpl w:val="0E1CA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7251C7D"/>
    <w:multiLevelType w:val="hybridMultilevel"/>
    <w:tmpl w:val="24DC5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2801537">
    <w:abstractNumId w:val="2"/>
  </w:num>
  <w:num w:numId="2" w16cid:durableId="818422465">
    <w:abstractNumId w:val="3"/>
  </w:num>
  <w:num w:numId="3" w16cid:durableId="1105610271">
    <w:abstractNumId w:val="1"/>
  </w:num>
  <w:num w:numId="4" w16cid:durableId="1332298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793"/>
    <w:rsid w:val="000121F9"/>
    <w:rsid w:val="000A6C50"/>
    <w:rsid w:val="001359E7"/>
    <w:rsid w:val="001B7676"/>
    <w:rsid w:val="001C2A3C"/>
    <w:rsid w:val="001C6DD8"/>
    <w:rsid w:val="001C7E6C"/>
    <w:rsid w:val="001E4FC7"/>
    <w:rsid w:val="00213A1C"/>
    <w:rsid w:val="00252B11"/>
    <w:rsid w:val="002A5785"/>
    <w:rsid w:val="002B1793"/>
    <w:rsid w:val="002B51A3"/>
    <w:rsid w:val="002E5628"/>
    <w:rsid w:val="002F6D8A"/>
    <w:rsid w:val="0035183B"/>
    <w:rsid w:val="003B7E1C"/>
    <w:rsid w:val="003C3466"/>
    <w:rsid w:val="00402EB8"/>
    <w:rsid w:val="00406359"/>
    <w:rsid w:val="00447AC1"/>
    <w:rsid w:val="00484BE4"/>
    <w:rsid w:val="00485188"/>
    <w:rsid w:val="004B5893"/>
    <w:rsid w:val="004F2832"/>
    <w:rsid w:val="00544F78"/>
    <w:rsid w:val="00565FC9"/>
    <w:rsid w:val="005C0AF1"/>
    <w:rsid w:val="00636F57"/>
    <w:rsid w:val="00641D11"/>
    <w:rsid w:val="006739E8"/>
    <w:rsid w:val="006B3B27"/>
    <w:rsid w:val="006B6450"/>
    <w:rsid w:val="00710E0D"/>
    <w:rsid w:val="0072137A"/>
    <w:rsid w:val="00736069"/>
    <w:rsid w:val="007555E6"/>
    <w:rsid w:val="00757274"/>
    <w:rsid w:val="00764EBA"/>
    <w:rsid w:val="007A11B2"/>
    <w:rsid w:val="007A33D6"/>
    <w:rsid w:val="007E7C9E"/>
    <w:rsid w:val="00810376"/>
    <w:rsid w:val="00812A49"/>
    <w:rsid w:val="00880644"/>
    <w:rsid w:val="008A7308"/>
    <w:rsid w:val="008B1E9E"/>
    <w:rsid w:val="008B2E82"/>
    <w:rsid w:val="008E039F"/>
    <w:rsid w:val="00972AC6"/>
    <w:rsid w:val="009C120E"/>
    <w:rsid w:val="00A028AC"/>
    <w:rsid w:val="00A322DE"/>
    <w:rsid w:val="00A410B4"/>
    <w:rsid w:val="00A51FD1"/>
    <w:rsid w:val="00A857FB"/>
    <w:rsid w:val="00A9199B"/>
    <w:rsid w:val="00B00FE2"/>
    <w:rsid w:val="00B03FF6"/>
    <w:rsid w:val="00B20968"/>
    <w:rsid w:val="00B80610"/>
    <w:rsid w:val="00B81A9B"/>
    <w:rsid w:val="00BC08DA"/>
    <w:rsid w:val="00CA5969"/>
    <w:rsid w:val="00CB4669"/>
    <w:rsid w:val="00CF6BA3"/>
    <w:rsid w:val="00D02028"/>
    <w:rsid w:val="00D24682"/>
    <w:rsid w:val="00D32C58"/>
    <w:rsid w:val="00D47EA3"/>
    <w:rsid w:val="00D6445D"/>
    <w:rsid w:val="00D9580F"/>
    <w:rsid w:val="00DD3777"/>
    <w:rsid w:val="00DE2CB9"/>
    <w:rsid w:val="00DE7E07"/>
    <w:rsid w:val="00E17223"/>
    <w:rsid w:val="00E36372"/>
    <w:rsid w:val="00E47B7C"/>
    <w:rsid w:val="00E85C8D"/>
    <w:rsid w:val="00E860D7"/>
    <w:rsid w:val="00EA4860"/>
    <w:rsid w:val="00EF6BCA"/>
    <w:rsid w:val="00F13B65"/>
    <w:rsid w:val="00F21382"/>
    <w:rsid w:val="00F56880"/>
    <w:rsid w:val="00F67044"/>
    <w:rsid w:val="00F960DA"/>
    <w:rsid w:val="00FC30BD"/>
    <w:rsid w:val="00FC3A15"/>
    <w:rsid w:val="00FF6B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2B5F7"/>
  <w15:chartTrackingRefBased/>
  <w15:docId w15:val="{6FE0ABF1-7F15-408C-A86B-86BAD6C93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E2CB9"/>
    <w:rPr>
      <w:color w:val="0563C1" w:themeColor="hyperlink"/>
      <w:u w:val="single"/>
    </w:rPr>
  </w:style>
  <w:style w:type="character" w:styleId="UnresolvedMention">
    <w:name w:val="Unresolved Mention"/>
    <w:basedOn w:val="DefaultParagraphFont"/>
    <w:uiPriority w:val="99"/>
    <w:semiHidden/>
    <w:unhideWhenUsed/>
    <w:rsid w:val="00DE2CB9"/>
    <w:rPr>
      <w:color w:val="605E5C"/>
      <w:shd w:val="clear" w:color="auto" w:fill="E1DFDD"/>
    </w:rPr>
  </w:style>
  <w:style w:type="paragraph" w:styleId="ListParagraph">
    <w:name w:val="List Paragraph"/>
    <w:basedOn w:val="Normal"/>
    <w:uiPriority w:val="34"/>
    <w:qFormat/>
    <w:rsid w:val="00FC3A15"/>
    <w:pPr>
      <w:ind w:left="720"/>
      <w:contextualSpacing/>
    </w:pPr>
  </w:style>
  <w:style w:type="paragraph" w:styleId="Revision">
    <w:name w:val="Revision"/>
    <w:hidden/>
    <w:uiPriority w:val="99"/>
    <w:semiHidden/>
    <w:rsid w:val="00D32C58"/>
    <w:pPr>
      <w:spacing w:after="0" w:line="240" w:lineRule="auto"/>
    </w:pPr>
  </w:style>
  <w:style w:type="character" w:styleId="CommentReference">
    <w:name w:val="annotation reference"/>
    <w:basedOn w:val="DefaultParagraphFont"/>
    <w:uiPriority w:val="99"/>
    <w:semiHidden/>
    <w:unhideWhenUsed/>
    <w:rsid w:val="003B7E1C"/>
    <w:rPr>
      <w:sz w:val="16"/>
      <w:szCs w:val="16"/>
    </w:rPr>
  </w:style>
  <w:style w:type="paragraph" w:styleId="CommentText">
    <w:name w:val="annotation text"/>
    <w:basedOn w:val="Normal"/>
    <w:link w:val="CommentTextChar"/>
    <w:uiPriority w:val="99"/>
    <w:unhideWhenUsed/>
    <w:rsid w:val="003B7E1C"/>
    <w:pPr>
      <w:spacing w:line="240" w:lineRule="auto"/>
    </w:pPr>
    <w:rPr>
      <w:sz w:val="20"/>
      <w:szCs w:val="20"/>
    </w:rPr>
  </w:style>
  <w:style w:type="character" w:customStyle="1" w:styleId="CommentTextChar">
    <w:name w:val="Comment Text Char"/>
    <w:basedOn w:val="DefaultParagraphFont"/>
    <w:link w:val="CommentText"/>
    <w:uiPriority w:val="99"/>
    <w:rsid w:val="003B7E1C"/>
    <w:rPr>
      <w:sz w:val="20"/>
      <w:szCs w:val="20"/>
    </w:rPr>
  </w:style>
  <w:style w:type="paragraph" w:styleId="CommentSubject">
    <w:name w:val="annotation subject"/>
    <w:basedOn w:val="CommentText"/>
    <w:next w:val="CommentText"/>
    <w:link w:val="CommentSubjectChar"/>
    <w:uiPriority w:val="99"/>
    <w:semiHidden/>
    <w:unhideWhenUsed/>
    <w:rsid w:val="003B7E1C"/>
    <w:rPr>
      <w:b/>
      <w:bCs/>
    </w:rPr>
  </w:style>
  <w:style w:type="character" w:customStyle="1" w:styleId="CommentSubjectChar">
    <w:name w:val="Comment Subject Char"/>
    <w:basedOn w:val="CommentTextChar"/>
    <w:link w:val="CommentSubject"/>
    <w:uiPriority w:val="99"/>
    <w:semiHidden/>
    <w:rsid w:val="003B7E1C"/>
    <w:rPr>
      <w:b/>
      <w:bCs/>
      <w:sz w:val="20"/>
      <w:szCs w:val="20"/>
    </w:rPr>
  </w:style>
  <w:style w:type="paragraph" w:styleId="NoSpacing">
    <w:name w:val="No Spacing"/>
    <w:uiPriority w:val="1"/>
    <w:qFormat/>
    <w:rsid w:val="003B7E1C"/>
    <w:pPr>
      <w:spacing w:after="0" w:line="240" w:lineRule="auto"/>
    </w:pPr>
  </w:style>
  <w:style w:type="paragraph" w:styleId="Header">
    <w:name w:val="header"/>
    <w:basedOn w:val="Normal"/>
    <w:link w:val="HeaderChar"/>
    <w:uiPriority w:val="99"/>
    <w:unhideWhenUsed/>
    <w:rsid w:val="00252B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2B11"/>
  </w:style>
  <w:style w:type="paragraph" w:styleId="Footer">
    <w:name w:val="footer"/>
    <w:basedOn w:val="Normal"/>
    <w:link w:val="FooterChar"/>
    <w:uiPriority w:val="99"/>
    <w:unhideWhenUsed/>
    <w:rsid w:val="00252B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2B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593964">
      <w:bodyDiv w:val="1"/>
      <w:marLeft w:val="0"/>
      <w:marRight w:val="0"/>
      <w:marTop w:val="0"/>
      <w:marBottom w:val="0"/>
      <w:divBdr>
        <w:top w:val="none" w:sz="0" w:space="0" w:color="auto"/>
        <w:left w:val="none" w:sz="0" w:space="0" w:color="auto"/>
        <w:bottom w:val="none" w:sz="0" w:space="0" w:color="auto"/>
        <w:right w:val="none" w:sz="0" w:space="0" w:color="auto"/>
      </w:divBdr>
    </w:div>
    <w:div w:id="986934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dropbox.com/scl/fi/v92podk91bzjn3f7pmej6/Registry-Database-Navigation.mp4?rlkey=coxpvrgjjhm2mr8glosrfwk75&amp;st=ff845c4p&amp;dl=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ropbox.com/scl/fi/57iwklcuw6bcgi6m3x9hd/App-Navigation.mp4?rlkey=d7ujxbsabz9jh6jqhquvruk3e&amp;st=ung0p2ie&amp;dl=0"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dropbox.com/scl/fi/6lhieym8h4bspwfq5ggog/MFA-Login.mp4?rlkey=e1fytkctvk66vp1jfr4sg2ap8&amp;st=3uze7cko&amp;dl=0" TargetMode="External"/><Relationship Id="rId4" Type="http://schemas.openxmlformats.org/officeDocument/2006/relationships/webSettings" Target="webSettings.xml"/><Relationship Id="rId9" Type="http://schemas.openxmlformats.org/officeDocument/2006/relationships/hyperlink" Target="https://www.dropbox.com/scl/fi/ueha7bq6s7ct65c73epmx/Account-Registration.mp4?rlkey=vfv00ssnkrcfemac1sinuz9cr&amp;st=8c3q3xb8&amp;dl=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844</Words>
  <Characters>4813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Delaney Jr</dc:creator>
  <cp:keywords/>
  <dc:description/>
  <cp:lastModifiedBy>Daneen Feehery</cp:lastModifiedBy>
  <cp:revision>4</cp:revision>
  <dcterms:created xsi:type="dcterms:W3CDTF">2026-08-07T16:28:00Z</dcterms:created>
  <dcterms:modified xsi:type="dcterms:W3CDTF">2026-08-10T16:02:00Z</dcterms:modified>
</cp:coreProperties>
</file>